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DD143C">
      <w:pPr>
        <w:pStyle w:val="2"/>
        <w:ind w:right="-86" w:rightChars="-41"/>
        <w:jc w:val="center"/>
        <w:rPr>
          <w:rFonts w:ascii="方正小标宋简体" w:hAnsi="宋体" w:eastAsia="方正小标宋简体"/>
          <w:color w:val="FF0000"/>
          <w:spacing w:val="2"/>
          <w:kern w:val="0"/>
          <w:sz w:val="72"/>
          <w:szCs w:val="72"/>
        </w:rPr>
      </w:pPr>
      <w:r>
        <w:rPr>
          <w:rFonts w:ascii="黑体" w:hAnsi="黑体" w:eastAsia="黑体" w:cs="Arial"/>
          <w:kern w:val="0"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777240</wp:posOffset>
                </wp:positionV>
                <wp:extent cx="5641340" cy="0"/>
                <wp:effectExtent l="0" t="19050" r="35560" b="1905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134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0.05pt;margin-top:61.2pt;height:0pt;width:444.2pt;mso-position-horizontal-relative:margin;z-index:251659264;mso-width-relative:page;mso-height-relative:page;" filled="f" stroked="t" coordsize="21600,21600" o:gfxdata="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OhVI4NUAAAAJAQAA&#10;DwAAAAAAAAABACAAAAAiAAAAZHJzL2Rvd25yZXYueG1sUEsBAhQAFAAAAAgAh07iQDBnruzjAQAA&#10;0AMAAA4AAAAAAAAAAQAgAAAAJAEAAGRycy9lMm9Eb2MueG1sUEsFBgAAAAAGAAYAWQEAAHkFAAAA&#10;AA=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hAnsi="宋体" w:eastAsia="方正小标宋简体"/>
          <w:color w:val="FF0000"/>
          <w:kern w:val="0"/>
          <w:sz w:val="72"/>
        </w:rPr>
        <w:t>龙子湖新能源实验室</w:t>
      </w:r>
    </w:p>
    <w:p w14:paraId="6469FEE2">
      <w:pPr>
        <w:spacing w:before="312" w:beforeLines="100"/>
        <w:jc w:val="center"/>
        <w:rPr>
          <w:rFonts w:ascii="方正小标宋简体" w:hAnsi="方正小标宋简体" w:eastAsia="方正小标宋简体"/>
          <w:sz w:val="40"/>
          <w:szCs w:val="44"/>
        </w:rPr>
      </w:pPr>
      <w:r>
        <w:rPr>
          <w:rFonts w:ascii="方正小标宋简体" w:hAnsi="方正小标宋简体" w:eastAsia="方正小标宋简体"/>
          <w:sz w:val="40"/>
          <w:szCs w:val="44"/>
        </w:rPr>
        <w:t>龙子湖新能源实验室2024年公开招聘</w:t>
      </w:r>
    </w:p>
    <w:p w14:paraId="32F4C34A">
      <w:pPr>
        <w:jc w:val="center"/>
        <w:rPr>
          <w:rFonts w:ascii="方正小标宋简体" w:hAnsi="方正小标宋简体" w:eastAsia="方正小标宋简体"/>
          <w:sz w:val="40"/>
          <w:szCs w:val="44"/>
        </w:rPr>
      </w:pPr>
      <w:r>
        <w:rPr>
          <w:rFonts w:ascii="方正小标宋简体" w:hAnsi="方正小标宋简体" w:eastAsia="方正小标宋简体"/>
          <w:sz w:val="40"/>
          <w:szCs w:val="44"/>
        </w:rPr>
        <w:t>科研岗位工作人员拟录用公示</w:t>
      </w:r>
    </w:p>
    <w:p w14:paraId="21E1F264">
      <w:pPr>
        <w:widowControl/>
        <w:spacing w:line="360" w:lineRule="auto"/>
        <w:ind w:firstLine="560" w:firstLineChars="200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hint="eastAsia" w:ascii="仿宋_GB2312" w:hAnsi="Arial" w:eastAsia="仿宋_GB2312" w:cs="Arial"/>
          <w:kern w:val="0"/>
          <w:sz w:val="28"/>
          <w:szCs w:val="28"/>
        </w:rPr>
        <w:t>按照</w:t>
      </w:r>
      <w:r>
        <w:rPr>
          <w:rFonts w:ascii="仿宋_GB2312" w:hAnsi="Arial" w:eastAsia="仿宋_GB2312" w:cs="Arial"/>
          <w:kern w:val="0"/>
          <w:sz w:val="28"/>
          <w:szCs w:val="28"/>
        </w:rPr>
        <w:t>《龙子湖新能源实验室</w:t>
      </w:r>
      <w:r>
        <w:rPr>
          <w:rFonts w:hint="eastAsia" w:ascii="仿宋_GB2312" w:hAnsi="Arial" w:eastAsia="仿宋_GB2312" w:cs="Arial"/>
          <w:kern w:val="0"/>
          <w:sz w:val="28"/>
          <w:szCs w:val="28"/>
        </w:rPr>
        <w:t>2</w:t>
      </w:r>
      <w:r>
        <w:rPr>
          <w:rFonts w:ascii="仿宋_GB2312" w:hAnsi="Arial" w:eastAsia="仿宋_GB2312" w:cs="Arial"/>
          <w:kern w:val="0"/>
          <w:sz w:val="28"/>
          <w:szCs w:val="28"/>
        </w:rPr>
        <w:t>024</w:t>
      </w:r>
      <w:r>
        <w:rPr>
          <w:rFonts w:hint="eastAsia" w:ascii="仿宋_GB2312" w:hAnsi="Arial" w:eastAsia="仿宋_GB2312" w:cs="Arial"/>
          <w:kern w:val="0"/>
          <w:sz w:val="28"/>
          <w:szCs w:val="28"/>
        </w:rPr>
        <w:t>年</w:t>
      </w:r>
      <w:r>
        <w:rPr>
          <w:rFonts w:ascii="仿宋_GB2312" w:hAnsi="Arial" w:eastAsia="仿宋_GB2312" w:cs="Arial"/>
          <w:kern w:val="0"/>
          <w:sz w:val="28"/>
          <w:szCs w:val="28"/>
        </w:rPr>
        <w:t>公开招聘科研岗位工作人员方案》的有关要求，龙子湖新能源实验室认真组织了2024年公开招聘工作，计划招聘</w:t>
      </w:r>
      <w:r>
        <w:rPr>
          <w:rFonts w:hint="eastAsia" w:ascii="仿宋_GB2312" w:hAnsi="Arial" w:eastAsia="仿宋_GB2312" w:cs="Arial"/>
          <w:kern w:val="0"/>
          <w:sz w:val="28"/>
          <w:szCs w:val="28"/>
        </w:rPr>
        <w:t>科研岗位工作人员</w:t>
      </w:r>
      <w:r>
        <w:rPr>
          <w:rFonts w:ascii="仿宋_GB2312" w:hAnsi="Arial" w:eastAsia="仿宋_GB2312" w:cs="Arial"/>
          <w:kern w:val="0"/>
          <w:sz w:val="28"/>
          <w:szCs w:val="28"/>
        </w:rPr>
        <w:t>20人，通过报名、面试、体检等环节，</w:t>
      </w:r>
      <w:r>
        <w:rPr>
          <w:rFonts w:hint="eastAsia" w:ascii="仿宋_GB2312" w:hAnsi="Arial" w:eastAsia="仿宋_GB2312" w:cs="Arial"/>
          <w:kern w:val="0"/>
          <w:sz w:val="28"/>
          <w:szCs w:val="28"/>
        </w:rPr>
        <w:t>本批次</w:t>
      </w:r>
      <w:r>
        <w:rPr>
          <w:rFonts w:ascii="仿宋_GB2312" w:hAnsi="Arial" w:eastAsia="仿宋_GB2312" w:cs="Arial"/>
          <w:kern w:val="0"/>
          <w:sz w:val="28"/>
          <w:szCs w:val="28"/>
        </w:rPr>
        <w:t>拟聘用人员11人。现予以公示。</w:t>
      </w:r>
    </w:p>
    <w:p w14:paraId="658A7ECB">
      <w:pPr>
        <w:widowControl/>
        <w:spacing w:line="360" w:lineRule="auto"/>
        <w:ind w:firstLine="560" w:firstLineChars="200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hint="eastAsia" w:ascii="仿宋_GB2312" w:hAnsi="Arial" w:eastAsia="仿宋_GB2312" w:cs="Arial"/>
          <w:kern w:val="0"/>
          <w:sz w:val="28"/>
          <w:szCs w:val="28"/>
        </w:rPr>
        <w:t>公示时间：</w:t>
      </w:r>
      <w:r>
        <w:rPr>
          <w:rFonts w:ascii="仿宋_GB2312" w:hAnsi="Arial" w:eastAsia="仿宋_GB2312" w:cs="Arial"/>
          <w:kern w:val="0"/>
          <w:sz w:val="28"/>
          <w:szCs w:val="28"/>
        </w:rPr>
        <w:t>2025年2月17日至2025年2月25日。</w:t>
      </w:r>
    </w:p>
    <w:p w14:paraId="5F3D94CB">
      <w:pPr>
        <w:widowControl/>
        <w:spacing w:line="360" w:lineRule="auto"/>
        <w:ind w:firstLine="560" w:firstLineChars="200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hint="eastAsia" w:ascii="仿宋_GB2312" w:hAnsi="Arial" w:eastAsia="仿宋_GB2312" w:cs="Arial"/>
          <w:kern w:val="0"/>
          <w:sz w:val="28"/>
          <w:szCs w:val="28"/>
        </w:rPr>
        <w:t>监督电话：</w:t>
      </w:r>
      <w:r>
        <w:rPr>
          <w:rFonts w:ascii="仿宋_GB2312" w:hAnsi="Arial" w:eastAsia="仿宋_GB2312" w:cs="Arial"/>
          <w:kern w:val="0"/>
          <w:sz w:val="28"/>
          <w:szCs w:val="28"/>
        </w:rPr>
        <w:t>0371-58675875 （</w:t>
      </w:r>
      <w:r>
        <w:rPr>
          <w:rFonts w:hint="eastAsia" w:ascii="仿宋_GB2312" w:hAnsi="Arial" w:eastAsia="仿宋_GB2312" w:cs="Arial"/>
          <w:kern w:val="0"/>
          <w:sz w:val="28"/>
          <w:szCs w:val="28"/>
        </w:rPr>
        <w:t>监察审计办公室</w:t>
      </w:r>
      <w:r>
        <w:rPr>
          <w:rFonts w:ascii="仿宋_GB2312" w:hAnsi="Arial" w:eastAsia="仿宋_GB2312" w:cs="Arial"/>
          <w:kern w:val="0"/>
          <w:sz w:val="28"/>
          <w:szCs w:val="28"/>
        </w:rPr>
        <w:t>）</w:t>
      </w:r>
    </w:p>
    <w:p w14:paraId="4A50C152">
      <w:pPr>
        <w:widowControl/>
        <w:spacing w:line="360" w:lineRule="auto"/>
        <w:ind w:firstLine="1960" w:firstLineChars="700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ascii="仿宋_GB2312" w:hAnsi="Arial" w:eastAsia="仿宋_GB2312" w:cs="Arial"/>
          <w:kern w:val="0"/>
          <w:sz w:val="28"/>
          <w:szCs w:val="28"/>
        </w:rPr>
        <w:t>0371-69690072 （省人社厅事业处）</w:t>
      </w:r>
    </w:p>
    <w:p w14:paraId="2F87A872">
      <w:pPr>
        <w:widowControl/>
        <w:spacing w:line="360" w:lineRule="auto"/>
        <w:rPr>
          <w:rFonts w:ascii="仿宋_GB2312" w:hAnsi="Arial" w:eastAsia="仿宋_GB2312" w:cs="Arial"/>
          <w:kern w:val="0"/>
          <w:sz w:val="28"/>
          <w:szCs w:val="28"/>
        </w:rPr>
      </w:pPr>
    </w:p>
    <w:p w14:paraId="5E2A23DC">
      <w:pPr>
        <w:widowControl/>
        <w:spacing w:line="360" w:lineRule="auto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hint="eastAsia" w:ascii="仿宋_GB2312" w:hAnsi="Arial" w:eastAsia="仿宋_GB2312" w:cs="Arial"/>
          <w:kern w:val="0"/>
          <w:sz w:val="28"/>
          <w:szCs w:val="28"/>
        </w:rPr>
        <w:t>附件：河南省省直事业单位拟聘用人员名册表</w:t>
      </w:r>
    </w:p>
    <w:p w14:paraId="1D6792A0">
      <w:pPr>
        <w:widowControl/>
        <w:spacing w:line="360" w:lineRule="auto"/>
        <w:ind w:firstLine="840" w:firstLineChars="300"/>
        <w:jc w:val="right"/>
        <w:rPr>
          <w:rFonts w:ascii="仿宋_GB2312" w:hAnsi="Arial" w:eastAsia="仿宋_GB2312" w:cs="Arial"/>
          <w:kern w:val="0"/>
          <w:sz w:val="28"/>
          <w:szCs w:val="28"/>
        </w:rPr>
      </w:pPr>
    </w:p>
    <w:p w14:paraId="24A53FAD">
      <w:pPr>
        <w:spacing w:line="360" w:lineRule="auto"/>
        <w:jc w:val="right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ascii="仿宋_GB2312" w:hAnsi="Arial" w:eastAsia="仿宋_GB2312" w:cs="Arial"/>
          <w:kern w:val="0"/>
          <w:sz w:val="28"/>
          <w:szCs w:val="28"/>
        </w:rPr>
        <w:t>龙子湖新能源实验室</w:t>
      </w:r>
    </w:p>
    <w:p w14:paraId="461C1335">
      <w:pPr>
        <w:spacing w:line="360" w:lineRule="auto"/>
        <w:ind w:right="560"/>
        <w:jc w:val="right"/>
        <w:rPr>
          <w:rFonts w:ascii="仿宋_GB2312" w:hAnsi="Arial" w:eastAsia="仿宋_GB2312" w:cs="Arial"/>
          <w:kern w:val="0"/>
          <w:sz w:val="28"/>
          <w:szCs w:val="28"/>
        </w:rPr>
      </w:pPr>
      <w:r>
        <w:rPr>
          <w:rFonts w:hint="eastAsia" w:ascii="仿宋_GB2312" w:hAnsi="Arial" w:eastAsia="仿宋_GB2312" w:cs="Arial"/>
          <w:kern w:val="0"/>
          <w:sz w:val="28"/>
          <w:szCs w:val="28"/>
        </w:rPr>
        <w:t>组织人事部</w:t>
      </w:r>
    </w:p>
    <w:p w14:paraId="74E58481">
      <w:pPr>
        <w:widowControl/>
        <w:spacing w:line="360" w:lineRule="auto"/>
        <w:ind w:right="280"/>
        <w:jc w:val="right"/>
        <w:rPr>
          <w:rFonts w:ascii="仿宋_GB2312" w:hAnsi="Arial" w:eastAsia="仿宋_GB2312" w:cs="Arial"/>
          <w:b/>
          <w:bCs/>
          <w:kern w:val="0"/>
          <w:sz w:val="28"/>
          <w:szCs w:val="28"/>
        </w:rPr>
      </w:pPr>
      <w:r>
        <w:rPr>
          <w:rFonts w:ascii="仿宋_GB2312" w:hAnsi="Arial" w:eastAsia="仿宋_GB2312" w:cs="Arial"/>
          <w:kern w:val="0"/>
          <w:sz w:val="28"/>
          <w:szCs w:val="28"/>
        </w:rPr>
        <w:t>2025年2月17日</w:t>
      </w:r>
    </w:p>
    <w:p w14:paraId="4DCE4D79">
      <w:pPr>
        <w:widowControl/>
        <w:spacing w:line="465" w:lineRule="atLeast"/>
        <w:jc w:val="left"/>
        <w:rPr>
          <w:rFonts w:ascii="仿宋_GB2312" w:hAnsi="Arial" w:eastAsia="仿宋_GB2312" w:cs="Arial"/>
          <w:b/>
          <w:bCs/>
          <w:kern w:val="0"/>
          <w:sz w:val="28"/>
          <w:szCs w:val="28"/>
        </w:rPr>
      </w:pPr>
      <w:bookmarkStart w:id="0" w:name="_GoBack"/>
      <w:bookmarkEnd w:id="0"/>
    </w:p>
    <w:p w14:paraId="515BC78D">
      <w:pPr>
        <w:widowControl/>
        <w:spacing w:line="465" w:lineRule="atLeast"/>
        <w:jc w:val="left"/>
        <w:rPr>
          <w:rFonts w:ascii="仿宋_GB2312" w:hAnsi="Arial" w:eastAsia="仿宋_GB2312" w:cs="Arial"/>
          <w:b/>
          <w:bCs/>
          <w:kern w:val="0"/>
          <w:sz w:val="28"/>
          <w:szCs w:val="28"/>
        </w:rPr>
      </w:pPr>
    </w:p>
    <w:p w14:paraId="646385CC">
      <w:pPr>
        <w:widowControl/>
        <w:spacing w:line="465" w:lineRule="atLeast"/>
        <w:jc w:val="left"/>
        <w:rPr>
          <w:rFonts w:ascii="仿宋_GB2312" w:hAnsi="Arial" w:eastAsia="仿宋_GB2312" w:cs="Arial"/>
          <w:b/>
          <w:bCs/>
          <w:kern w:val="0"/>
          <w:sz w:val="28"/>
          <w:szCs w:val="28"/>
        </w:rPr>
      </w:pPr>
    </w:p>
    <w:p w14:paraId="2BAD64F4">
      <w:pPr>
        <w:widowControl/>
        <w:jc w:val="left"/>
        <w:rPr>
          <w:rFonts w:ascii="方正小标宋简体" w:hAnsi="方正小标宋简体" w:eastAsia="方正小标宋简体"/>
          <w:sz w:val="40"/>
          <w:szCs w:val="44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017DFF3D">
      <w:pPr>
        <w:jc w:val="center"/>
        <w:rPr>
          <w:rFonts w:ascii="方正小标宋简体" w:hAnsi="方正小标宋简体" w:eastAsia="方正小标宋简体"/>
          <w:sz w:val="40"/>
          <w:szCs w:val="44"/>
        </w:rPr>
      </w:pPr>
      <w:r>
        <w:rPr>
          <w:rFonts w:hint="eastAsia" w:ascii="方正小标宋简体" w:hAnsi="方正小标宋简体" w:eastAsia="方正小标宋简体"/>
          <w:sz w:val="40"/>
          <w:szCs w:val="44"/>
        </w:rPr>
        <w:t>河南省省直事业单位拟聘用人员名册表</w:t>
      </w:r>
    </w:p>
    <w:p w14:paraId="1B929733">
      <w:pPr>
        <w:jc w:val="left"/>
        <w:rPr>
          <w:rFonts w:ascii="方正小标宋简体" w:hAnsi="方正小标宋简体" w:eastAsia="方正小标宋简体"/>
          <w:sz w:val="24"/>
          <w:szCs w:val="44"/>
        </w:rPr>
      </w:pPr>
      <w:r>
        <w:rPr>
          <w:rFonts w:hint="eastAsia" w:ascii="方正小标宋简体" w:hAnsi="方正小标宋简体" w:eastAsia="方正小标宋简体"/>
          <w:sz w:val="24"/>
          <w:szCs w:val="44"/>
        </w:rPr>
        <w:t>填报单位：龙子湖新能源实验室</w:t>
      </w:r>
    </w:p>
    <w:tbl>
      <w:tblPr>
        <w:tblStyle w:val="8"/>
        <w:tblW w:w="9357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5"/>
        <w:gridCol w:w="520"/>
        <w:gridCol w:w="1056"/>
        <w:gridCol w:w="794"/>
        <w:gridCol w:w="2013"/>
        <w:gridCol w:w="1054"/>
        <w:gridCol w:w="835"/>
        <w:gridCol w:w="1254"/>
        <w:gridCol w:w="836"/>
      </w:tblGrid>
      <w:tr w14:paraId="7166B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0D607BC5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姓名</w:t>
            </w:r>
          </w:p>
        </w:tc>
        <w:tc>
          <w:tcPr>
            <w:tcW w:w="522" w:type="dxa"/>
            <w:vAlign w:val="center"/>
          </w:tcPr>
          <w:p w14:paraId="669D61C5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性别</w:t>
            </w:r>
          </w:p>
        </w:tc>
        <w:tc>
          <w:tcPr>
            <w:tcW w:w="0" w:type="auto"/>
            <w:vAlign w:val="center"/>
          </w:tcPr>
          <w:p w14:paraId="52797F13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出生年月</w:t>
            </w:r>
          </w:p>
        </w:tc>
        <w:tc>
          <w:tcPr>
            <w:tcW w:w="807" w:type="dxa"/>
            <w:vAlign w:val="center"/>
          </w:tcPr>
          <w:p w14:paraId="692FD5B1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政治面貌</w:t>
            </w:r>
          </w:p>
        </w:tc>
        <w:tc>
          <w:tcPr>
            <w:tcW w:w="2051" w:type="dxa"/>
            <w:vAlign w:val="center"/>
          </w:tcPr>
          <w:p w14:paraId="158BB6F2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毕业院校、专业及毕业时间</w:t>
            </w:r>
          </w:p>
        </w:tc>
        <w:tc>
          <w:tcPr>
            <w:tcW w:w="1068" w:type="dxa"/>
            <w:vAlign w:val="center"/>
          </w:tcPr>
          <w:p w14:paraId="383ABB66">
            <w:pPr>
              <w:widowControl/>
              <w:spacing w:line="300" w:lineRule="auto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学历</w:t>
            </w:r>
          </w:p>
          <w:p w14:paraId="03039D57">
            <w:pPr>
              <w:widowControl/>
              <w:spacing w:line="300" w:lineRule="auto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（学位）</w:t>
            </w:r>
          </w:p>
        </w:tc>
        <w:tc>
          <w:tcPr>
            <w:tcW w:w="850" w:type="dxa"/>
            <w:vAlign w:val="center"/>
          </w:tcPr>
          <w:p w14:paraId="6EE5A53D">
            <w:pPr>
              <w:widowControl/>
              <w:spacing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报考岗位</w:t>
            </w:r>
          </w:p>
        </w:tc>
        <w:tc>
          <w:tcPr>
            <w:tcW w:w="1276" w:type="dxa"/>
            <w:vAlign w:val="center"/>
          </w:tcPr>
          <w:p w14:paraId="5FC8ED78">
            <w:pPr>
              <w:widowControl/>
              <w:spacing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聘用岗位</w:t>
            </w:r>
          </w:p>
        </w:tc>
        <w:tc>
          <w:tcPr>
            <w:tcW w:w="851" w:type="dxa"/>
            <w:vAlign w:val="center"/>
          </w:tcPr>
          <w:p w14:paraId="1FC9666A">
            <w:pPr>
              <w:widowControl/>
              <w:spacing w:before="100" w:beforeAutospacing="1" w:after="100" w:afterAutospacing="1" w:line="300" w:lineRule="auto"/>
              <w:jc w:val="center"/>
              <w:rPr>
                <w:rFonts w:ascii="仿宋_GB2312" w:hAnsi="Arial" w:eastAsia="仿宋_GB2312" w:cs="Arial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Arial" w:eastAsia="仿宋_GB2312" w:cs="Arial"/>
                <w:b/>
                <w:bCs/>
                <w:kern w:val="0"/>
                <w:sz w:val="24"/>
                <w:szCs w:val="28"/>
              </w:rPr>
              <w:t>备注</w:t>
            </w:r>
          </w:p>
        </w:tc>
      </w:tr>
      <w:tr w14:paraId="468FF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25D2ADBD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杜俊涛</w:t>
            </w:r>
          </w:p>
        </w:tc>
        <w:tc>
          <w:tcPr>
            <w:tcW w:w="522" w:type="dxa"/>
            <w:vAlign w:val="center"/>
          </w:tcPr>
          <w:p w14:paraId="311A6044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6FC24998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1984-09</w:t>
            </w:r>
          </w:p>
        </w:tc>
        <w:tc>
          <w:tcPr>
            <w:tcW w:w="807" w:type="dxa"/>
            <w:vAlign w:val="center"/>
          </w:tcPr>
          <w:p w14:paraId="3B79F72A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2430B959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中国石油大学（华东）、化学工程与技术、2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018-06</w:t>
            </w:r>
          </w:p>
        </w:tc>
        <w:tc>
          <w:tcPr>
            <w:tcW w:w="1068" w:type="dxa"/>
            <w:vAlign w:val="center"/>
          </w:tcPr>
          <w:p w14:paraId="059AD2B3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0EA8E482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6BE287A1">
            <w:pPr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生物质工程（试用期）</w:t>
            </w:r>
          </w:p>
        </w:tc>
        <w:tc>
          <w:tcPr>
            <w:tcW w:w="851" w:type="dxa"/>
            <w:vAlign w:val="center"/>
          </w:tcPr>
          <w:p w14:paraId="5FFE9686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0C004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44FD4CBC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马占玲</w:t>
            </w:r>
          </w:p>
        </w:tc>
        <w:tc>
          <w:tcPr>
            <w:tcW w:w="522" w:type="dxa"/>
            <w:vAlign w:val="center"/>
          </w:tcPr>
          <w:p w14:paraId="7E64EC75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女</w:t>
            </w:r>
          </w:p>
        </w:tc>
        <w:tc>
          <w:tcPr>
            <w:tcW w:w="0" w:type="auto"/>
            <w:vAlign w:val="center"/>
          </w:tcPr>
          <w:p w14:paraId="09CF7E6B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991-01</w:t>
            </w:r>
          </w:p>
        </w:tc>
        <w:tc>
          <w:tcPr>
            <w:tcW w:w="807" w:type="dxa"/>
            <w:vAlign w:val="center"/>
          </w:tcPr>
          <w:p w14:paraId="43B83856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235B4364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大连理工大学、工业催化、2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018-12</w:t>
            </w:r>
          </w:p>
        </w:tc>
        <w:tc>
          <w:tcPr>
            <w:tcW w:w="1068" w:type="dxa"/>
            <w:vAlign w:val="center"/>
          </w:tcPr>
          <w:p w14:paraId="68E089F1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2DB100F9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08791F4C">
            <w:pPr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生物质工程（试用期）</w:t>
            </w:r>
          </w:p>
        </w:tc>
        <w:tc>
          <w:tcPr>
            <w:tcW w:w="851" w:type="dxa"/>
            <w:vAlign w:val="center"/>
          </w:tcPr>
          <w:p w14:paraId="7F1957A8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19D2CB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1E465E06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张洪华</w:t>
            </w:r>
          </w:p>
        </w:tc>
        <w:tc>
          <w:tcPr>
            <w:tcW w:w="522" w:type="dxa"/>
            <w:vAlign w:val="center"/>
          </w:tcPr>
          <w:p w14:paraId="3BA75C5A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女</w:t>
            </w:r>
          </w:p>
        </w:tc>
        <w:tc>
          <w:tcPr>
            <w:tcW w:w="0" w:type="auto"/>
            <w:vAlign w:val="center"/>
          </w:tcPr>
          <w:p w14:paraId="3A63F3B7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987-12</w:t>
            </w:r>
          </w:p>
        </w:tc>
        <w:tc>
          <w:tcPr>
            <w:tcW w:w="807" w:type="dxa"/>
            <w:vAlign w:val="center"/>
          </w:tcPr>
          <w:p w14:paraId="52CDC34F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508BF121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河北工业大学、化学工程与技术、2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018-06</w:t>
            </w:r>
          </w:p>
        </w:tc>
        <w:tc>
          <w:tcPr>
            <w:tcW w:w="1068" w:type="dxa"/>
            <w:vAlign w:val="center"/>
          </w:tcPr>
          <w:p w14:paraId="4DDE3BE1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40BBC714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1E09B2A5">
            <w:pPr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氢能技术（试用期）</w:t>
            </w:r>
          </w:p>
        </w:tc>
        <w:tc>
          <w:tcPr>
            <w:tcW w:w="851" w:type="dxa"/>
            <w:vAlign w:val="center"/>
          </w:tcPr>
          <w:p w14:paraId="2FA7FFD7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3EDA25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5FB99F98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黄文斌</w:t>
            </w:r>
          </w:p>
        </w:tc>
        <w:tc>
          <w:tcPr>
            <w:tcW w:w="522" w:type="dxa"/>
            <w:vAlign w:val="center"/>
          </w:tcPr>
          <w:p w14:paraId="38973F66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2990B642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992-09</w:t>
            </w:r>
          </w:p>
        </w:tc>
        <w:tc>
          <w:tcPr>
            <w:tcW w:w="807" w:type="dxa"/>
            <w:vAlign w:val="center"/>
          </w:tcPr>
          <w:p w14:paraId="26DA54A7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318A14BB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南开大学、有机化学、2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021-12</w:t>
            </w:r>
          </w:p>
        </w:tc>
        <w:tc>
          <w:tcPr>
            <w:tcW w:w="1068" w:type="dxa"/>
            <w:vAlign w:val="center"/>
          </w:tcPr>
          <w:p w14:paraId="0731643D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646EAABC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4E67125A">
            <w:pPr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低碳工业（试用期）</w:t>
            </w:r>
          </w:p>
        </w:tc>
        <w:tc>
          <w:tcPr>
            <w:tcW w:w="851" w:type="dxa"/>
            <w:vAlign w:val="center"/>
          </w:tcPr>
          <w:p w14:paraId="5F4262C6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68825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54923448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范海林</w:t>
            </w:r>
          </w:p>
        </w:tc>
        <w:tc>
          <w:tcPr>
            <w:tcW w:w="522" w:type="dxa"/>
            <w:vAlign w:val="center"/>
          </w:tcPr>
          <w:p w14:paraId="714C598C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11933A1B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989-12</w:t>
            </w:r>
          </w:p>
        </w:tc>
        <w:tc>
          <w:tcPr>
            <w:tcW w:w="807" w:type="dxa"/>
            <w:vAlign w:val="center"/>
          </w:tcPr>
          <w:p w14:paraId="0EC1C1C5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629FF600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中南大学、新能源材料与器件、2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019-12</w:t>
            </w:r>
          </w:p>
        </w:tc>
        <w:tc>
          <w:tcPr>
            <w:tcW w:w="1068" w:type="dxa"/>
            <w:vAlign w:val="center"/>
          </w:tcPr>
          <w:p w14:paraId="14E60919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6A34F042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3E3DF4C6">
            <w:pPr>
              <w:widowControl/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电池储能（试用期）</w:t>
            </w:r>
          </w:p>
        </w:tc>
        <w:tc>
          <w:tcPr>
            <w:tcW w:w="851" w:type="dxa"/>
            <w:vAlign w:val="center"/>
          </w:tcPr>
          <w:p w14:paraId="56912E7F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0611BD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4ECE351B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赵冲冲</w:t>
            </w:r>
          </w:p>
        </w:tc>
        <w:tc>
          <w:tcPr>
            <w:tcW w:w="522" w:type="dxa"/>
            <w:vAlign w:val="center"/>
          </w:tcPr>
          <w:p w14:paraId="293ED33C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260642C2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990-04</w:t>
            </w:r>
          </w:p>
        </w:tc>
        <w:tc>
          <w:tcPr>
            <w:tcW w:w="807" w:type="dxa"/>
            <w:vAlign w:val="center"/>
          </w:tcPr>
          <w:p w14:paraId="6F95765C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66FCE149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郑州大学、机械（化学工程）、2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024-06</w:t>
            </w:r>
          </w:p>
        </w:tc>
        <w:tc>
          <w:tcPr>
            <w:tcW w:w="1068" w:type="dxa"/>
            <w:vAlign w:val="center"/>
          </w:tcPr>
          <w:p w14:paraId="485C3BB8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6FB8CED4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600B8248">
            <w:pPr>
              <w:widowControl/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电池储能（试用期）</w:t>
            </w:r>
          </w:p>
        </w:tc>
        <w:tc>
          <w:tcPr>
            <w:tcW w:w="851" w:type="dxa"/>
            <w:vAlign w:val="center"/>
          </w:tcPr>
          <w:p w14:paraId="30ACDBC4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591C7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7AAD7968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杨宜山</w:t>
            </w:r>
          </w:p>
        </w:tc>
        <w:tc>
          <w:tcPr>
            <w:tcW w:w="522" w:type="dxa"/>
            <w:vAlign w:val="center"/>
          </w:tcPr>
          <w:p w14:paraId="07717109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655AED72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994-01</w:t>
            </w:r>
          </w:p>
        </w:tc>
        <w:tc>
          <w:tcPr>
            <w:tcW w:w="807" w:type="dxa"/>
            <w:vAlign w:val="center"/>
          </w:tcPr>
          <w:p w14:paraId="21DDA4C6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群众</w:t>
            </w:r>
          </w:p>
        </w:tc>
        <w:tc>
          <w:tcPr>
            <w:tcW w:w="2051" w:type="dxa"/>
            <w:vAlign w:val="center"/>
          </w:tcPr>
          <w:p w14:paraId="38B320D4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北京化工大学、化学工程与技术、2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023-06</w:t>
            </w:r>
          </w:p>
        </w:tc>
        <w:tc>
          <w:tcPr>
            <w:tcW w:w="1068" w:type="dxa"/>
            <w:vAlign w:val="center"/>
          </w:tcPr>
          <w:p w14:paraId="51E7F5A2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66393EE4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0DC5490A">
            <w:pPr>
              <w:widowControl/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氢能技术（试用期）</w:t>
            </w:r>
          </w:p>
        </w:tc>
        <w:tc>
          <w:tcPr>
            <w:tcW w:w="851" w:type="dxa"/>
            <w:vAlign w:val="center"/>
          </w:tcPr>
          <w:p w14:paraId="06B8CFF7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1EF47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179C553F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牛自强</w:t>
            </w:r>
          </w:p>
        </w:tc>
        <w:tc>
          <w:tcPr>
            <w:tcW w:w="522" w:type="dxa"/>
            <w:vAlign w:val="center"/>
          </w:tcPr>
          <w:p w14:paraId="45256E64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301929C5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996-06</w:t>
            </w:r>
          </w:p>
        </w:tc>
        <w:tc>
          <w:tcPr>
            <w:tcW w:w="807" w:type="dxa"/>
            <w:vAlign w:val="center"/>
          </w:tcPr>
          <w:p w14:paraId="6F81F380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428BA86A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北京化工大学、化学工程与技术、2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024-06</w:t>
            </w:r>
          </w:p>
        </w:tc>
        <w:tc>
          <w:tcPr>
            <w:tcW w:w="1068" w:type="dxa"/>
            <w:vAlign w:val="center"/>
          </w:tcPr>
          <w:p w14:paraId="3EC1C325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411ED6C1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2A68CBCF">
            <w:pPr>
              <w:widowControl/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电池储能（试用期）</w:t>
            </w:r>
          </w:p>
        </w:tc>
        <w:tc>
          <w:tcPr>
            <w:tcW w:w="851" w:type="dxa"/>
            <w:vAlign w:val="center"/>
          </w:tcPr>
          <w:p w14:paraId="6B580DCA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6671E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719DC72C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张  威</w:t>
            </w:r>
          </w:p>
        </w:tc>
        <w:tc>
          <w:tcPr>
            <w:tcW w:w="522" w:type="dxa"/>
            <w:vAlign w:val="center"/>
          </w:tcPr>
          <w:p w14:paraId="23CCF7FC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62484245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997-12</w:t>
            </w:r>
          </w:p>
        </w:tc>
        <w:tc>
          <w:tcPr>
            <w:tcW w:w="807" w:type="dxa"/>
            <w:vAlign w:val="center"/>
          </w:tcPr>
          <w:p w14:paraId="7B71339B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4A5DE374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中国地质大学（北京）、材料科学与工程、2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024-09</w:t>
            </w:r>
          </w:p>
        </w:tc>
        <w:tc>
          <w:tcPr>
            <w:tcW w:w="1068" w:type="dxa"/>
            <w:vAlign w:val="center"/>
          </w:tcPr>
          <w:p w14:paraId="1E6B359F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358AE880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10EE58EF">
            <w:pPr>
              <w:widowControl/>
              <w:jc w:val="left"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新能源发电（试用期）</w:t>
            </w:r>
          </w:p>
        </w:tc>
        <w:tc>
          <w:tcPr>
            <w:tcW w:w="851" w:type="dxa"/>
            <w:vAlign w:val="center"/>
          </w:tcPr>
          <w:p w14:paraId="28A27D99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1E84E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72AF7A90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唐亚兵</w:t>
            </w:r>
          </w:p>
        </w:tc>
        <w:tc>
          <w:tcPr>
            <w:tcW w:w="522" w:type="dxa"/>
            <w:vAlign w:val="center"/>
          </w:tcPr>
          <w:p w14:paraId="28A9E158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男</w:t>
            </w:r>
          </w:p>
        </w:tc>
        <w:tc>
          <w:tcPr>
            <w:tcW w:w="0" w:type="auto"/>
            <w:vAlign w:val="center"/>
          </w:tcPr>
          <w:p w14:paraId="72DB1307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994-05</w:t>
            </w:r>
          </w:p>
        </w:tc>
        <w:tc>
          <w:tcPr>
            <w:tcW w:w="807" w:type="dxa"/>
            <w:vAlign w:val="center"/>
          </w:tcPr>
          <w:p w14:paraId="08BA9D67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58EFBDB3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西安交通大学、材料科学与工程、2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023-12</w:t>
            </w:r>
          </w:p>
        </w:tc>
        <w:tc>
          <w:tcPr>
            <w:tcW w:w="1068" w:type="dxa"/>
            <w:vAlign w:val="center"/>
          </w:tcPr>
          <w:p w14:paraId="3C8121C0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799390E1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1B44D657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新能源发电（试用期）</w:t>
            </w:r>
          </w:p>
        </w:tc>
        <w:tc>
          <w:tcPr>
            <w:tcW w:w="851" w:type="dxa"/>
            <w:vAlign w:val="center"/>
          </w:tcPr>
          <w:p w14:paraId="7F4E1669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  <w:tr w14:paraId="46F280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017" w:type="dxa"/>
            <w:vAlign w:val="center"/>
          </w:tcPr>
          <w:p w14:paraId="49A5EF0B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张亚静</w:t>
            </w:r>
          </w:p>
        </w:tc>
        <w:tc>
          <w:tcPr>
            <w:tcW w:w="522" w:type="dxa"/>
            <w:vAlign w:val="center"/>
          </w:tcPr>
          <w:p w14:paraId="1DFC78BD">
            <w:pPr>
              <w:widowControl/>
              <w:rPr>
                <w:rFonts w:ascii="仿宋_GB2312" w:hAnsi="Arial" w:eastAsia="仿宋_GB2312" w:cs="Arial"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女</w:t>
            </w:r>
          </w:p>
        </w:tc>
        <w:tc>
          <w:tcPr>
            <w:tcW w:w="0" w:type="auto"/>
            <w:vAlign w:val="center"/>
          </w:tcPr>
          <w:p w14:paraId="7DD37689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1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995-05</w:t>
            </w:r>
          </w:p>
        </w:tc>
        <w:tc>
          <w:tcPr>
            <w:tcW w:w="807" w:type="dxa"/>
            <w:vAlign w:val="center"/>
          </w:tcPr>
          <w:p w14:paraId="342E13CD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中共党员</w:t>
            </w:r>
          </w:p>
        </w:tc>
        <w:tc>
          <w:tcPr>
            <w:tcW w:w="2051" w:type="dxa"/>
            <w:vAlign w:val="center"/>
          </w:tcPr>
          <w:p w14:paraId="06B364E5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武汉大学、有机化学、2</w:t>
            </w:r>
            <w:r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  <w:t>024-06</w:t>
            </w:r>
          </w:p>
        </w:tc>
        <w:tc>
          <w:tcPr>
            <w:tcW w:w="1068" w:type="dxa"/>
            <w:vAlign w:val="center"/>
          </w:tcPr>
          <w:p w14:paraId="7B348160">
            <w:pPr>
              <w:widowControl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研究生（博士）</w:t>
            </w:r>
          </w:p>
        </w:tc>
        <w:tc>
          <w:tcPr>
            <w:tcW w:w="850" w:type="dxa"/>
            <w:vAlign w:val="center"/>
          </w:tcPr>
          <w:p w14:paraId="343BF06D">
            <w:pPr>
              <w:widowControl/>
              <w:jc w:val="left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bCs/>
                <w:kern w:val="0"/>
                <w:sz w:val="24"/>
                <w:szCs w:val="24"/>
              </w:rPr>
              <w:t>科研岗</w:t>
            </w:r>
          </w:p>
        </w:tc>
        <w:tc>
          <w:tcPr>
            <w:tcW w:w="1276" w:type="dxa"/>
            <w:vAlign w:val="center"/>
          </w:tcPr>
          <w:p w14:paraId="1F2E7E31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Arial" w:eastAsia="仿宋_GB2312" w:cs="Arial"/>
                <w:kern w:val="0"/>
                <w:sz w:val="24"/>
                <w:szCs w:val="24"/>
              </w:rPr>
              <w:t>新能源发电（试用期）</w:t>
            </w:r>
          </w:p>
        </w:tc>
        <w:tc>
          <w:tcPr>
            <w:tcW w:w="851" w:type="dxa"/>
            <w:vAlign w:val="center"/>
          </w:tcPr>
          <w:p w14:paraId="716E154D">
            <w:pPr>
              <w:widowControl/>
              <w:jc w:val="center"/>
              <w:rPr>
                <w:rFonts w:ascii="仿宋_GB2312" w:hAnsi="Arial" w:eastAsia="仿宋_GB2312" w:cs="Arial"/>
                <w:bCs/>
                <w:kern w:val="0"/>
                <w:sz w:val="24"/>
                <w:szCs w:val="24"/>
              </w:rPr>
            </w:pPr>
          </w:p>
        </w:tc>
      </w:tr>
    </w:tbl>
    <w:p w14:paraId="1D43911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961"/>
    <w:rsid w:val="00033CC9"/>
    <w:rsid w:val="00060D73"/>
    <w:rsid w:val="000E17FA"/>
    <w:rsid w:val="001758D3"/>
    <w:rsid w:val="00182FA3"/>
    <w:rsid w:val="00197C0F"/>
    <w:rsid w:val="002923B8"/>
    <w:rsid w:val="00382961"/>
    <w:rsid w:val="003D7294"/>
    <w:rsid w:val="004441B3"/>
    <w:rsid w:val="004B08E8"/>
    <w:rsid w:val="004C49FA"/>
    <w:rsid w:val="004D79E9"/>
    <w:rsid w:val="0055375E"/>
    <w:rsid w:val="00556FD4"/>
    <w:rsid w:val="00584CC5"/>
    <w:rsid w:val="00637A75"/>
    <w:rsid w:val="00661830"/>
    <w:rsid w:val="006C01D1"/>
    <w:rsid w:val="00797FAD"/>
    <w:rsid w:val="007F3DBC"/>
    <w:rsid w:val="00803FD7"/>
    <w:rsid w:val="00952442"/>
    <w:rsid w:val="009671C0"/>
    <w:rsid w:val="00A979B1"/>
    <w:rsid w:val="00AD3471"/>
    <w:rsid w:val="00B21AE1"/>
    <w:rsid w:val="00B555EE"/>
    <w:rsid w:val="00B6472B"/>
    <w:rsid w:val="00BA6EAC"/>
    <w:rsid w:val="00BF2D3C"/>
    <w:rsid w:val="00C17E99"/>
    <w:rsid w:val="00C32FCF"/>
    <w:rsid w:val="00C36F0F"/>
    <w:rsid w:val="00C62D57"/>
    <w:rsid w:val="00D018EF"/>
    <w:rsid w:val="00D176F5"/>
    <w:rsid w:val="00D266B6"/>
    <w:rsid w:val="00DD080A"/>
    <w:rsid w:val="00E0692B"/>
    <w:rsid w:val="00E868C4"/>
    <w:rsid w:val="00EA7E42"/>
    <w:rsid w:val="00F03313"/>
    <w:rsid w:val="00F34F5D"/>
    <w:rsid w:val="00F65360"/>
    <w:rsid w:val="00FB7EDF"/>
    <w:rsid w:val="38EC5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6"/>
    <w:qFormat/>
    <w:uiPriority w:val="0"/>
    <w:rPr>
      <w:rFonts w:ascii="Times New Roman" w:hAnsi="Times New Roman" w:eastAsia="宋体" w:cs="Times New Roman"/>
      <w:sz w:val="32"/>
      <w:szCs w:val="24"/>
    </w:r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22"/>
    <w:rPr>
      <w:b/>
      <w:bCs/>
    </w:rPr>
  </w:style>
  <w:style w:type="paragraph" w:customStyle="1" w:styleId="11">
    <w:name w:val="classname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newstimeo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页眉 字符"/>
    <w:basedOn w:val="9"/>
    <w:link w:val="5"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5">
    <w:name w:val="批注框文本 字符"/>
    <w:basedOn w:val="9"/>
    <w:link w:val="3"/>
    <w:semiHidden/>
    <w:uiPriority w:val="99"/>
    <w:rPr>
      <w:sz w:val="18"/>
      <w:szCs w:val="18"/>
    </w:rPr>
  </w:style>
  <w:style w:type="character" w:customStyle="1" w:styleId="16">
    <w:name w:val="正文文本 字符"/>
    <w:basedOn w:val="9"/>
    <w:link w:val="2"/>
    <w:qFormat/>
    <w:uiPriority w:val="0"/>
    <w:rPr>
      <w:rFonts w:ascii="Times New Roman" w:hAnsi="Times New Roman" w:eastAsia="宋体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775</Words>
  <Characters>954</Characters>
  <Lines>7</Lines>
  <Paragraphs>2</Paragraphs>
  <TotalTime>6</TotalTime>
  <ScaleCrop>false</ScaleCrop>
  <LinksUpToDate>false</LinksUpToDate>
  <CharactersWithSpaces>958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2025-02-14T07:25:00Z</dcterms:created>
  <dc:creator>张月</dc:creator>
  <cp:lastModifiedBy>CXC</cp:lastModifiedBy>
  <cp:lastPrinted>2025-02-14T06:34:00Z</cp:lastPrinted>
  <dcterms:modified xsi:type="dcterms:W3CDTF">2025-02-17T01:05:46Z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04592CED95CD45BDAE5BE7EFA24B3770_13</vt:lpwstr>
  </property>
</Properties>
</file>